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江苏省综合交通运输学会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《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钢板桩闸室墙质量检验标准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》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征求意见回函表</w:t>
      </w:r>
    </w:p>
    <w:p>
      <w:pPr>
        <w:adjustRightIn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   年   月    日                                             共  页   第   页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965"/>
        <w:gridCol w:w="2292"/>
        <w:gridCol w:w="708"/>
        <w:gridCol w:w="2550"/>
        <w:gridCol w:w="30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专家姓名</w:t>
            </w:r>
          </w:p>
        </w:tc>
        <w:tc>
          <w:tcPr>
            <w:tcW w:w="3257" w:type="dxa"/>
            <w:gridSpan w:val="2"/>
            <w:vMerge w:val="restart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联系电话、E-mail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章条编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意见内容</w:t>
            </w:r>
          </w:p>
        </w:tc>
        <w:tc>
          <w:tcPr>
            <w:tcW w:w="3025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理由和依据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原文为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建议修改为</w:t>
            </w:r>
          </w:p>
        </w:tc>
        <w:tc>
          <w:tcPr>
            <w:tcW w:w="302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注：如篇幅不够，可另附页。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4167"/>
    <w:rsid w:val="13ED51A9"/>
    <w:rsid w:val="1F9E1149"/>
    <w:rsid w:val="37AB06BB"/>
    <w:rsid w:val="3EAC452D"/>
    <w:rsid w:val="416E3921"/>
    <w:rsid w:val="44C90C60"/>
    <w:rsid w:val="46AB1E8B"/>
    <w:rsid w:val="4E9D4D1E"/>
    <w:rsid w:val="5E1D5F97"/>
    <w:rsid w:val="7D0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2020-05-27T05:07:00Z</dcterms:created>
  <dc:creator>陈忠发</dc:creator>
  <cp:lastModifiedBy>科技咨询部</cp:lastModifiedBy>
  <dcterms:modified xsi:type="dcterms:W3CDTF">2020-11-02T03:39:21Z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