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82" w:type="dxa"/>
        <w:jc w:val="center"/>
        <w:tblLook w:val="04A0" w:firstRow="1" w:lastRow="0" w:firstColumn="1" w:lastColumn="0" w:noHBand="0" w:noVBand="1"/>
      </w:tblPr>
      <w:tblGrid>
        <w:gridCol w:w="2250"/>
        <w:gridCol w:w="1979"/>
        <w:gridCol w:w="2009"/>
        <w:gridCol w:w="2268"/>
        <w:gridCol w:w="1985"/>
        <w:gridCol w:w="2191"/>
      </w:tblGrid>
      <w:tr w:rsidR="00AD0D0A" w:rsidTr="000D4592">
        <w:trPr>
          <w:trHeight w:val="510"/>
          <w:jc w:val="center"/>
        </w:trPr>
        <w:tc>
          <w:tcPr>
            <w:tcW w:w="1268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>江苏省综合交通运输学会</w:t>
            </w:r>
          </w:p>
          <w:p w:rsidR="00AD0D0A" w:rsidRDefault="00F418C0">
            <w:pPr>
              <w:widowControl/>
              <w:spacing w:after="156" w:line="560" w:lineRule="exact"/>
              <w:jc w:val="center"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>一届四次会员代表大会暨一届四次理事会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br/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>参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 xml:space="preserve">  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>会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 xml:space="preserve">  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>回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 xml:space="preserve">  </w:t>
            </w:r>
            <w:r>
              <w:rPr>
                <w:rFonts w:ascii="方正小标宋简体" w:eastAsia="方正小标宋简体" w:hAnsi="方正小标宋简体" w:cs="宋体"/>
                <w:kern w:val="0"/>
                <w:sz w:val="40"/>
                <w:szCs w:val="40"/>
              </w:rPr>
              <w:t>执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参加人数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AD0D0A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单位地址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邮政编码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AD0D0A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务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手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机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电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    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话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传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真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4"/>
              </w:rPr>
              <w:t>电子邮箱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126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联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系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人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姓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名</w:t>
            </w:r>
          </w:p>
        </w:tc>
        <w:tc>
          <w:tcPr>
            <w:tcW w:w="3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AD0D0A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41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AD0D0A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AD0D0A" w:rsidTr="000D4592">
        <w:trPr>
          <w:trHeight w:val="510"/>
          <w:jc w:val="center"/>
        </w:trPr>
        <w:tc>
          <w:tcPr>
            <w:tcW w:w="126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住宿情况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住宿标准</w:t>
            </w:r>
          </w:p>
        </w:tc>
        <w:tc>
          <w:tcPr>
            <w:tcW w:w="104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pStyle w:val="ae"/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单人间</w:t>
            </w:r>
            <w:r>
              <w:rPr>
                <w:rFonts w:ascii="Times New Roman" w:hAnsi="Times New Roman" w:cs="Times New Roman"/>
                <w:kern w:val="0"/>
                <w:sz w:val="28"/>
                <w:szCs w:val="21"/>
              </w:rPr>
              <w:t xml:space="preserve">            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□ 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标准间（双人合住）</w:t>
            </w:r>
            <w:r>
              <w:rPr>
                <w:rFonts w:ascii="Times New Roman" w:hAnsi="Times New Roman" w:cs="Times New Roman"/>
                <w:kern w:val="0"/>
                <w:sz w:val="28"/>
                <w:szCs w:val="21"/>
              </w:rPr>
              <w:t xml:space="preserve">        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□ 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不住宿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住宿时间</w:t>
            </w:r>
          </w:p>
        </w:tc>
        <w:tc>
          <w:tcPr>
            <w:tcW w:w="10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pStyle w:val="ae"/>
              <w:widowControl/>
              <w:spacing w:line="560" w:lineRule="exact"/>
              <w:ind w:left="1335" w:firstLine="0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 □ 12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19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日晚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 xml:space="preserve">                □ 12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月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 w:val="28"/>
                <w:szCs w:val="21"/>
              </w:rPr>
              <w:t>日晚</w:t>
            </w:r>
          </w:p>
        </w:tc>
      </w:tr>
      <w:tr w:rsidR="00AD0D0A" w:rsidTr="000D4592">
        <w:trPr>
          <w:trHeight w:val="51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1"/>
              </w:rPr>
              <w:t>房间数量</w:t>
            </w:r>
          </w:p>
        </w:tc>
        <w:tc>
          <w:tcPr>
            <w:tcW w:w="10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D0A" w:rsidRDefault="00F418C0">
            <w:pPr>
              <w:widowControl/>
              <w:spacing w:line="560" w:lineRule="exact"/>
              <w:ind w:firstLine="19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>单人间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>间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>标准间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/>
                <w:kern w:val="0"/>
                <w:sz w:val="28"/>
                <w:szCs w:val="24"/>
              </w:rPr>
              <w:t>间</w:t>
            </w:r>
          </w:p>
        </w:tc>
      </w:tr>
    </w:tbl>
    <w:p w:rsidR="00AD0D0A" w:rsidRDefault="00AD0D0A">
      <w:pPr>
        <w:snapToGrid w:val="0"/>
        <w:spacing w:line="240" w:lineRule="atLeast"/>
        <w:rPr>
          <w:rFonts w:ascii="仿宋_GB2312" w:eastAsia="仿宋_GB2312" w:hAnsi="仿宋_GB2312"/>
          <w:sz w:val="11"/>
          <w:szCs w:val="11"/>
        </w:rPr>
      </w:pPr>
    </w:p>
    <w:sectPr w:rsidR="00AD0D0A">
      <w:footerReference w:type="default" r:id="rId9"/>
      <w:pgSz w:w="16838" w:h="11906" w:orient="landscape"/>
      <w:pgMar w:top="1440" w:right="1080" w:bottom="1440" w:left="1080" w:header="0" w:footer="72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C0" w:rsidRDefault="00F418C0">
      <w:r>
        <w:separator/>
      </w:r>
    </w:p>
  </w:endnote>
  <w:endnote w:type="continuationSeparator" w:id="0">
    <w:p w:rsidR="00F418C0" w:rsidRDefault="00F4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Microsoft YaHei UI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74829"/>
    </w:sdtPr>
    <w:sdtEndPr/>
    <w:sdtContent>
      <w:p w:rsidR="00AD0D0A" w:rsidRDefault="00F418C0">
        <w:pPr>
          <w:pStyle w:val="a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D459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C0" w:rsidRDefault="00F418C0">
      <w:r>
        <w:separator/>
      </w:r>
    </w:p>
  </w:footnote>
  <w:footnote w:type="continuationSeparator" w:id="0">
    <w:p w:rsidR="00F418C0" w:rsidRDefault="00F4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0"/>
      <w:numFmt w:val="bullet"/>
      <w:lvlText w:val="□"/>
      <w:lvlJc w:val="left"/>
      <w:pPr>
        <w:tabs>
          <w:tab w:val="left" w:pos="720"/>
        </w:tabs>
        <w:ind w:left="1320" w:hanging="360"/>
      </w:pPr>
      <w:rPr>
        <w:rFonts w:ascii="仿宋" w:hAnsi="仿宋" w:cs="仿宋" w:hint="default"/>
      </w:rPr>
    </w:lvl>
    <w:lvl w:ilvl="1">
      <w:start w:val="1"/>
      <w:numFmt w:val="bullet"/>
      <w:lvlText w:val=""/>
      <w:lvlJc w:val="left"/>
      <w:pPr>
        <w:tabs>
          <w:tab w:val="left" w:pos="1080"/>
        </w:tabs>
        <w:ind w:left="180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222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264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60"/>
        </w:tabs>
        <w:ind w:left="30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4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39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240"/>
        </w:tabs>
        <w:ind w:left="43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600"/>
        </w:tabs>
        <w:ind w:left="474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0A"/>
    <w:rsid w:val="000D4592"/>
    <w:rsid w:val="00AD0D0A"/>
    <w:rsid w:val="00F418C0"/>
    <w:rsid w:val="11A55B8B"/>
    <w:rsid w:val="123A421D"/>
    <w:rsid w:val="37847AFC"/>
    <w:rsid w:val="474F3A02"/>
    <w:rsid w:val="5285776C"/>
    <w:rsid w:val="728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2E4C634-EF4C-4A67-9E02-50CC0D9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Date"/>
    <w:basedOn w:val="a"/>
    <w:next w:val="a"/>
    <w:uiPriority w:val="99"/>
    <w:semiHidden/>
    <w:unhideWhenUsed/>
    <w:qFormat/>
    <w:pPr>
      <w:ind w:left="100"/>
    </w:pPr>
  </w:style>
  <w:style w:type="paragraph" w:styleId="a6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4"/>
    <w:qFormat/>
    <w:rPr>
      <w:rFonts w:cs="Lucida Sans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">
    <w:name w:val="Internet 链接"/>
    <w:basedOn w:val="a0"/>
    <w:uiPriority w:val="99"/>
    <w:qFormat/>
    <w:rPr>
      <w:color w:val="0000FF"/>
      <w:u w:val="single"/>
    </w:rPr>
  </w:style>
  <w:style w:type="character" w:customStyle="1" w:styleId="Char">
    <w:name w:val="页脚 Char"/>
    <w:basedOn w:val="a0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uiPriority w:val="99"/>
    <w:semiHidden/>
    <w:qFormat/>
  </w:style>
  <w:style w:type="character" w:customStyle="1" w:styleId="Char1">
    <w:name w:val="页眉 Char"/>
    <w:basedOn w:val="a0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uiPriority w:val="99"/>
    <w:semiHidden/>
    <w:qFormat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customStyle="1" w:styleId="ad">
    <w:name w:val="页眉与页脚"/>
    <w:basedOn w:val="a"/>
    <w:qFormat/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af">
    <w:name w:val="框架内容"/>
    <w:basedOn w:val="a"/>
    <w:qFormat/>
  </w:style>
  <w:style w:type="paragraph" w:customStyle="1" w:styleId="af0">
    <w:name w:val="预格式化的文本"/>
    <w:basedOn w:val="a"/>
    <w:qFormat/>
    <w:rPr>
      <w:rFonts w:ascii="Liberation Mono" w:eastAsia="新宋体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06339-1AFC-4C1E-B6A5-9BA39A3E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张宏霞</dc:creator>
  <cp:lastModifiedBy>蒋爱东</cp:lastModifiedBy>
  <cp:revision>2</cp:revision>
  <cp:lastPrinted>2020-12-07T00:43:00Z</cp:lastPrinted>
  <dcterms:created xsi:type="dcterms:W3CDTF">2020-12-07T03:52:00Z</dcterms:created>
  <dcterms:modified xsi:type="dcterms:W3CDTF">2020-12-07T03:52:00Z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2052-11.1.0.10132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